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572" w14:textId="536D11CE" w:rsidR="00702CCB" w:rsidRPr="00702CCB" w:rsidRDefault="00BA0732" w:rsidP="00702CCB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1A1527" wp14:editId="5550EEA3">
            <wp:simplePos x="0" y="0"/>
            <wp:positionH relativeFrom="column">
              <wp:posOffset>3823195</wp:posOffset>
            </wp:positionH>
            <wp:positionV relativeFrom="paragraph">
              <wp:posOffset>486237</wp:posOffset>
            </wp:positionV>
            <wp:extent cx="1519555" cy="694690"/>
            <wp:effectExtent l="0" t="0" r="4445" b="0"/>
            <wp:wrapSquare wrapText="bothSides"/>
            <wp:docPr id="5" name="Picture 4" descr="Home">
              <a:extLst xmlns:a="http://schemas.openxmlformats.org/drawingml/2006/main">
                <a:ext uri="{FF2B5EF4-FFF2-40B4-BE49-F238E27FC236}">
                  <a16:creationId xmlns:a16="http://schemas.microsoft.com/office/drawing/2014/main" id="{8AE310EC-325C-8F48-186C-8450AED6BE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ome">
                      <a:extLst>
                        <a:ext uri="{FF2B5EF4-FFF2-40B4-BE49-F238E27FC236}">
                          <a16:creationId xmlns:a16="http://schemas.microsoft.com/office/drawing/2014/main" id="{8AE310EC-325C-8F48-186C-8450AED6BE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CCB">
        <w:rPr>
          <w:rFonts w:ascii="Arial" w:hAnsi="Arial" w:cs="Arial"/>
          <w:sz w:val="24"/>
          <w:szCs w:val="24"/>
        </w:rPr>
        <w:t xml:space="preserve">                    </w:t>
      </w:r>
      <w:r w:rsidR="00702CCB">
        <w:rPr>
          <w:noProof/>
        </w:rPr>
        <w:drawing>
          <wp:inline distT="0" distB="0" distL="0" distR="0" wp14:anchorId="009A7174" wp14:editId="15A059FD">
            <wp:extent cx="1163782" cy="1528199"/>
            <wp:effectExtent l="0" t="0" r="0" b="0"/>
            <wp:docPr id="2" name="Picture 1" descr="TUDARE 003">
              <a:extLst xmlns:a="http://schemas.openxmlformats.org/drawingml/2006/main">
                <a:ext uri="{FF2B5EF4-FFF2-40B4-BE49-F238E27FC236}">
                  <a16:creationId xmlns:a16="http://schemas.microsoft.com/office/drawing/2014/main" id="{71B7F5F2-D7EB-E853-844D-E0DC2023D1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UDARE 003">
                      <a:extLst>
                        <a:ext uri="{FF2B5EF4-FFF2-40B4-BE49-F238E27FC236}">
                          <a16:creationId xmlns:a16="http://schemas.microsoft.com/office/drawing/2014/main" id="{71B7F5F2-D7EB-E853-844D-E0DC2023D1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37" cy="154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2CCB">
        <w:rPr>
          <w:rFonts w:ascii="Arial" w:hAnsi="Arial" w:cs="Arial"/>
          <w:sz w:val="24"/>
          <w:szCs w:val="24"/>
        </w:rPr>
        <w:tab/>
      </w:r>
      <w:r w:rsidR="00702CCB">
        <w:rPr>
          <w:rFonts w:ascii="Arial" w:hAnsi="Arial" w:cs="Arial"/>
          <w:sz w:val="24"/>
          <w:szCs w:val="24"/>
        </w:rPr>
        <w:tab/>
      </w:r>
      <w:r w:rsidR="00702CCB">
        <w:rPr>
          <w:rFonts w:ascii="Arial" w:hAnsi="Arial" w:cs="Arial"/>
          <w:sz w:val="24"/>
          <w:szCs w:val="24"/>
        </w:rPr>
        <w:tab/>
      </w:r>
      <w:r w:rsidR="00702CCB">
        <w:rPr>
          <w:rFonts w:ascii="Arial" w:hAnsi="Arial" w:cs="Arial"/>
          <w:sz w:val="24"/>
          <w:szCs w:val="24"/>
        </w:rPr>
        <w:tab/>
        <w:t xml:space="preserve">        </w:t>
      </w:r>
      <w:r w:rsidR="00702CCB">
        <w:rPr>
          <w:rFonts w:ascii="Arial" w:hAnsi="Arial" w:cs="Arial"/>
          <w:sz w:val="24"/>
          <w:szCs w:val="24"/>
        </w:rPr>
        <w:tab/>
      </w:r>
      <w:r w:rsidR="00702CCB">
        <w:rPr>
          <w:rFonts w:ascii="Arial" w:hAnsi="Arial" w:cs="Arial"/>
          <w:sz w:val="24"/>
          <w:szCs w:val="24"/>
        </w:rPr>
        <w:tab/>
      </w:r>
    </w:p>
    <w:p w14:paraId="7171366E" w14:textId="2DC1225D" w:rsidR="00826F2E" w:rsidRPr="00C71A45" w:rsidRDefault="00C71A45" w:rsidP="007F0662">
      <w:pPr>
        <w:spacing w:after="0" w:line="240" w:lineRule="auto"/>
        <w:ind w:left="-360"/>
        <w:jc w:val="center"/>
        <w:rPr>
          <w:rFonts w:ascii="Arial" w:hAnsi="Arial" w:cs="Arial"/>
          <w:b/>
          <w:bCs/>
          <w:sz w:val="24"/>
          <w:szCs w:val="24"/>
        </w:rPr>
      </w:pPr>
      <w:r w:rsidRPr="00C71A45">
        <w:rPr>
          <w:rFonts w:ascii="Arial" w:hAnsi="Arial" w:cs="Arial"/>
          <w:b/>
          <w:bCs/>
          <w:sz w:val="24"/>
          <w:szCs w:val="24"/>
        </w:rPr>
        <w:t>Kinni River Macroinvertebrate Communities: Angler Comparisons of Past to Present</w:t>
      </w:r>
    </w:p>
    <w:p w14:paraId="779FAF30" w14:textId="77777777" w:rsidR="00C71A45" w:rsidRPr="00C71A45" w:rsidRDefault="00C71A45" w:rsidP="007F0662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14:paraId="03F13E72" w14:textId="104D6013" w:rsidR="00C71A45" w:rsidRPr="00C71A45" w:rsidRDefault="00C71A45" w:rsidP="007F0662">
      <w:pPr>
        <w:pStyle w:val="Default"/>
        <w:spacing w:before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C71A45">
        <w:rPr>
          <w:rFonts w:ascii="Arial" w:hAnsi="Arial" w:cs="Arial"/>
          <w:sz w:val="24"/>
          <w:szCs w:val="24"/>
        </w:rPr>
        <w:t xml:space="preserve">One of the primary goals of the 2022-2025 Kinnickinnic River Macroinvertebrate </w:t>
      </w:r>
      <w:r w:rsidR="00702CCB">
        <w:rPr>
          <w:rFonts w:ascii="Arial" w:hAnsi="Arial" w:cs="Arial"/>
          <w:sz w:val="24"/>
          <w:szCs w:val="24"/>
        </w:rPr>
        <w:t>Survey</w:t>
      </w:r>
      <w:r w:rsidRPr="00C71A45">
        <w:rPr>
          <w:rFonts w:ascii="Arial" w:hAnsi="Arial" w:cs="Arial"/>
          <w:sz w:val="24"/>
          <w:szCs w:val="24"/>
        </w:rPr>
        <w:t xml:space="preserve"> is to compare the historical condition of the Kinnickinnic River macroinvertebrate community (based on </w:t>
      </w:r>
      <w:r w:rsidR="00A93FC1">
        <w:rPr>
          <w:rFonts w:ascii="Arial" w:hAnsi="Arial" w:cs="Arial"/>
          <w:sz w:val="24"/>
          <w:szCs w:val="24"/>
        </w:rPr>
        <w:t>the Garry/Kiap</w:t>
      </w:r>
      <w:r w:rsidRPr="00C71A45">
        <w:rPr>
          <w:rFonts w:ascii="Arial" w:hAnsi="Arial" w:cs="Arial"/>
          <w:sz w:val="24"/>
          <w:szCs w:val="24"/>
        </w:rPr>
        <w:t xml:space="preserve"> 2001/2002 river-wide surveys) to the current condition, 20+ years later</w:t>
      </w:r>
      <w:r>
        <w:rPr>
          <w:rFonts w:ascii="Arial" w:hAnsi="Arial" w:cs="Arial"/>
          <w:sz w:val="24"/>
          <w:szCs w:val="24"/>
        </w:rPr>
        <w:t xml:space="preserve">. To help us make this comparison, we’d like your input, as </w:t>
      </w:r>
      <w:r w:rsidR="00BA029E">
        <w:rPr>
          <w:rFonts w:ascii="Arial" w:hAnsi="Arial" w:cs="Arial"/>
          <w:sz w:val="24"/>
          <w:szCs w:val="24"/>
        </w:rPr>
        <w:t>requested</w:t>
      </w:r>
      <w:r>
        <w:rPr>
          <w:rFonts w:ascii="Arial" w:hAnsi="Arial" w:cs="Arial"/>
          <w:sz w:val="24"/>
          <w:szCs w:val="24"/>
        </w:rPr>
        <w:t xml:space="preserve"> below.</w:t>
      </w:r>
      <w:r w:rsidR="00A93FC1">
        <w:rPr>
          <w:rFonts w:ascii="Arial" w:hAnsi="Arial" w:cs="Arial"/>
          <w:sz w:val="24"/>
          <w:szCs w:val="24"/>
        </w:rPr>
        <w:t xml:space="preserve"> If more space is needed, please continue your responses on another sheet of paper.</w:t>
      </w:r>
    </w:p>
    <w:p w14:paraId="42BCF8E4" w14:textId="77777777" w:rsidR="00C71A45" w:rsidRDefault="00C71A45" w:rsidP="007F0662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14:paraId="432326B5" w14:textId="77777777" w:rsidR="008B045F" w:rsidRPr="00C71A45" w:rsidRDefault="008B045F" w:rsidP="007F0662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14:paraId="4F671805" w14:textId="5B6B62D0" w:rsidR="00C71A45" w:rsidRPr="008B045F" w:rsidRDefault="00C71A45" w:rsidP="007F0662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1A45">
        <w:rPr>
          <w:rFonts w:ascii="Arial" w:hAnsi="Arial" w:cs="Arial"/>
          <w:sz w:val="24"/>
          <w:szCs w:val="24"/>
        </w:rPr>
        <w:t xml:space="preserve">Based on your Kinni angling </w:t>
      </w:r>
      <w:r w:rsidRPr="00C7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experiences and/or general river observations, what are your recollections of past Kinni macroinvertebrate species/hatches that may no longer be as </w:t>
      </w:r>
      <w:r w:rsidR="00702CCB">
        <w:rPr>
          <w:rFonts w:ascii="Arial" w:hAnsi="Arial" w:cs="Arial"/>
          <w:color w:val="222222"/>
          <w:sz w:val="24"/>
          <w:szCs w:val="24"/>
          <w:shd w:val="clear" w:color="auto" w:fill="FFFFFF"/>
        </w:rPr>
        <w:t>prevalent</w:t>
      </w:r>
      <w:r w:rsidRPr="00C71A45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14:paraId="6AF84761" w14:textId="77777777" w:rsidR="008B045F" w:rsidRPr="00C71A45" w:rsidRDefault="008B045F" w:rsidP="008B045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794B93" w14:textId="0E221030" w:rsidR="00C71A45" w:rsidRDefault="00C71A45" w:rsidP="007F0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insect(s) (Latin name or common angler name):</w:t>
      </w:r>
    </w:p>
    <w:p w14:paraId="162BEB86" w14:textId="77777777" w:rsidR="00C71A45" w:rsidRDefault="00C71A45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B6C3E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C2208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1E5EC1" w14:textId="77777777" w:rsidR="00C71A45" w:rsidRDefault="00C71A45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B0FB8E" w14:textId="77777777" w:rsidR="00702CCB" w:rsidRDefault="00702CCB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52BFE" w14:textId="5CD154A0" w:rsidR="00C71A45" w:rsidRDefault="007F066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location</w:t>
      </w:r>
      <w:r w:rsidR="008B045F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where you’ve noticed a decreased presence:</w:t>
      </w:r>
    </w:p>
    <w:p w14:paraId="4802E6B0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DD4C2" w14:textId="77777777" w:rsidR="00702CCB" w:rsidRDefault="00702CCB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7D93E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1221F" w14:textId="77777777" w:rsidR="007F0662" w:rsidRDefault="007F066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122F2" w14:textId="77777777" w:rsidR="00702CCB" w:rsidRDefault="00702CCB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4FCDDB" w14:textId="4C506665" w:rsidR="007F0662" w:rsidRPr="008B045F" w:rsidRDefault="007F0662" w:rsidP="007F0662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1A45">
        <w:rPr>
          <w:rFonts w:ascii="Arial" w:hAnsi="Arial" w:cs="Arial"/>
          <w:sz w:val="24"/>
          <w:szCs w:val="24"/>
        </w:rPr>
        <w:t xml:space="preserve">Based on your Kinni angling </w:t>
      </w:r>
      <w:r w:rsidRPr="00C7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experiences and/or general river observations, are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any current K</w:t>
      </w:r>
      <w:r w:rsidRPr="00C71A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inni macroinvertebrate species/hatches that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are more abundant than in the past</w:t>
      </w:r>
      <w:r w:rsidRPr="00C71A45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14:paraId="0A98FE7C" w14:textId="77777777" w:rsidR="008B045F" w:rsidRPr="00C71A45" w:rsidRDefault="008B045F" w:rsidP="008B045F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993AA6" w14:textId="77777777" w:rsidR="007F0662" w:rsidRDefault="007F066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insect(s) (Latin name or common angler name):</w:t>
      </w:r>
    </w:p>
    <w:p w14:paraId="406BE851" w14:textId="77777777" w:rsidR="007F0662" w:rsidRDefault="007F066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E8781" w14:textId="77777777" w:rsidR="00702CCB" w:rsidRDefault="00702CCB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5D9B1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E1AA8F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C4891" w14:textId="77777777" w:rsidR="007F0662" w:rsidRDefault="007F066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88DB0" w14:textId="0F629556" w:rsidR="007F0662" w:rsidRDefault="007F066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location</w:t>
      </w:r>
      <w:r w:rsidR="00771D61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where you’ve noticed an increased presence:</w:t>
      </w:r>
    </w:p>
    <w:p w14:paraId="2B8BEF48" w14:textId="77777777" w:rsidR="007F0662" w:rsidRDefault="007F066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759FC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61E3A" w14:textId="77777777" w:rsidR="00A93FC1" w:rsidRDefault="00A93FC1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603C3" w14:textId="46C4C4D2" w:rsidR="007F0662" w:rsidRPr="00C71A45" w:rsidRDefault="007F0662" w:rsidP="00702CCB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let us know if you have any detailed notes on hatch information and/or macroinvertebrate presence/absence that you would be willing to share with us</w:t>
      </w:r>
      <w:r w:rsidR="00771D61">
        <w:rPr>
          <w:rFonts w:ascii="Arial" w:hAnsi="Arial" w:cs="Arial"/>
          <w:sz w:val="24"/>
          <w:szCs w:val="24"/>
        </w:rPr>
        <w:t xml:space="preserve"> (or feel free to return with the survey)</w:t>
      </w:r>
      <w:r>
        <w:rPr>
          <w:rFonts w:ascii="Arial" w:hAnsi="Arial" w:cs="Arial"/>
          <w:sz w:val="24"/>
          <w:szCs w:val="24"/>
        </w:rPr>
        <w:t>.</w:t>
      </w:r>
    </w:p>
    <w:p w14:paraId="0F1CEB30" w14:textId="77777777" w:rsidR="007F0662" w:rsidRDefault="007F066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FF5EFB" w14:textId="7E73267A" w:rsidR="007F0662" w:rsidRPr="00771D61" w:rsidRDefault="007F0662" w:rsidP="007F066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935BEE4" w14:textId="77777777" w:rsidR="00BA029E" w:rsidRDefault="00BA029E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CAE49" w14:textId="77777777" w:rsidR="00BA029E" w:rsidRDefault="00BA029E" w:rsidP="00B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6374E" w14:textId="0DF8AA32" w:rsidR="008B045F" w:rsidRPr="00C71A45" w:rsidRDefault="008B045F" w:rsidP="00BA029E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other observations </w:t>
      </w:r>
      <w:r w:rsidR="00BA029E">
        <w:rPr>
          <w:rFonts w:ascii="Arial" w:hAnsi="Arial" w:cs="Arial"/>
          <w:sz w:val="24"/>
          <w:szCs w:val="24"/>
        </w:rPr>
        <w:t xml:space="preserve">(past or present) </w:t>
      </w:r>
      <w:r>
        <w:rPr>
          <w:rFonts w:ascii="Arial" w:hAnsi="Arial" w:cs="Arial"/>
          <w:sz w:val="24"/>
          <w:szCs w:val="24"/>
        </w:rPr>
        <w:t xml:space="preserve">on the </w:t>
      </w:r>
      <w:r w:rsidR="00BA029E">
        <w:rPr>
          <w:rFonts w:ascii="Arial" w:hAnsi="Arial" w:cs="Arial"/>
          <w:sz w:val="24"/>
          <w:szCs w:val="24"/>
        </w:rPr>
        <w:t xml:space="preserve">condition of the </w:t>
      </w:r>
      <w:r>
        <w:rPr>
          <w:rFonts w:ascii="Arial" w:hAnsi="Arial" w:cs="Arial"/>
          <w:sz w:val="24"/>
          <w:szCs w:val="24"/>
        </w:rPr>
        <w:t xml:space="preserve">Kinni that you’d like to share </w:t>
      </w:r>
      <w:r w:rsidR="00BA029E">
        <w:rPr>
          <w:rFonts w:ascii="Arial" w:hAnsi="Arial" w:cs="Arial"/>
          <w:sz w:val="24"/>
          <w:szCs w:val="24"/>
        </w:rPr>
        <w:t>with us?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0AA590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722DC3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B4994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57D14" w14:textId="77777777" w:rsidR="008B045F" w:rsidRDefault="008B045F" w:rsidP="00B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54900" w14:textId="77777777" w:rsidR="007B5BB2" w:rsidRDefault="007B5BB2" w:rsidP="00B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BCF55" w14:textId="77777777" w:rsidR="007B5BB2" w:rsidRDefault="007B5BB2" w:rsidP="00B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754A3" w14:textId="77777777" w:rsidR="00A93FC1" w:rsidRDefault="00A93FC1" w:rsidP="00B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C6D94" w14:textId="77777777" w:rsidR="00A93FC1" w:rsidRDefault="00A93FC1" w:rsidP="00B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891AC" w14:textId="5C280A33" w:rsidR="00BA029E" w:rsidRPr="00C71A45" w:rsidRDefault="00BA029E" w:rsidP="00BA029E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702CCB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Trout Unlimited </w:t>
      </w:r>
      <w:r w:rsidR="00702CCB">
        <w:rPr>
          <w:rFonts w:ascii="Arial" w:hAnsi="Arial" w:cs="Arial"/>
          <w:sz w:val="24"/>
          <w:szCs w:val="24"/>
        </w:rPr>
        <w:t xml:space="preserve">chapters </w:t>
      </w:r>
      <w:r>
        <w:rPr>
          <w:rFonts w:ascii="Arial" w:hAnsi="Arial" w:cs="Arial"/>
          <w:sz w:val="24"/>
          <w:szCs w:val="24"/>
        </w:rPr>
        <w:t xml:space="preserve">work toward river </w:t>
      </w:r>
      <w:r w:rsidR="00702CCB">
        <w:rPr>
          <w:rFonts w:ascii="Arial" w:hAnsi="Arial" w:cs="Arial"/>
          <w:sz w:val="24"/>
          <w:szCs w:val="24"/>
        </w:rPr>
        <w:t>protec</w:t>
      </w:r>
      <w:r>
        <w:rPr>
          <w:rFonts w:ascii="Arial" w:hAnsi="Arial" w:cs="Arial"/>
          <w:sz w:val="24"/>
          <w:szCs w:val="24"/>
        </w:rPr>
        <w:t>tion and restoration, what are your concerns about present and future impacts on the Kinni?</w:t>
      </w:r>
    </w:p>
    <w:p w14:paraId="716DED34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9D26E" w14:textId="77777777" w:rsidR="00BA029E" w:rsidRDefault="00BA029E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01E79" w14:textId="77777777" w:rsidR="00BA029E" w:rsidRDefault="00BA029E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F8770" w14:textId="77777777" w:rsidR="00BA029E" w:rsidRDefault="00BA029E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12C11" w14:textId="77777777" w:rsidR="00BA029E" w:rsidRDefault="00BA029E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13A902" w14:textId="77777777" w:rsidR="00BA029E" w:rsidRDefault="00BA029E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57D9C" w14:textId="77777777" w:rsidR="008B045F" w:rsidRDefault="008B045F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897E5" w14:textId="77777777" w:rsidR="00BA0732" w:rsidRDefault="00BA0732" w:rsidP="007F0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F4AE8" w14:textId="2C3E654D" w:rsidR="008B045F" w:rsidRPr="00BA029E" w:rsidRDefault="00BA029E" w:rsidP="00BA029E">
      <w:pPr>
        <w:spacing w:after="0" w:line="240" w:lineRule="auto"/>
        <w:ind w:left="-360"/>
        <w:rPr>
          <w:rFonts w:ascii="Arial" w:hAnsi="Arial" w:cs="Arial"/>
          <w:b/>
          <w:bCs/>
          <w:sz w:val="24"/>
          <w:szCs w:val="24"/>
        </w:rPr>
      </w:pPr>
      <w:r w:rsidRPr="00BA029E">
        <w:rPr>
          <w:rFonts w:ascii="Arial" w:hAnsi="Arial" w:cs="Arial"/>
          <w:b/>
          <w:bCs/>
          <w:sz w:val="24"/>
          <w:szCs w:val="24"/>
        </w:rPr>
        <w:t>Your c</w:t>
      </w:r>
      <w:r w:rsidR="008B045F" w:rsidRPr="00BA029E">
        <w:rPr>
          <w:rFonts w:ascii="Arial" w:hAnsi="Arial" w:cs="Arial"/>
          <w:b/>
          <w:bCs/>
          <w:sz w:val="24"/>
          <w:szCs w:val="24"/>
        </w:rPr>
        <w:t>ontact Information (if you care to share</w:t>
      </w:r>
      <w:r w:rsidRPr="00BA029E">
        <w:rPr>
          <w:rFonts w:ascii="Arial" w:hAnsi="Arial" w:cs="Arial"/>
          <w:b/>
          <w:bCs/>
          <w:sz w:val="24"/>
          <w:szCs w:val="24"/>
        </w:rPr>
        <w:t xml:space="preserve">; anonymous is also </w:t>
      </w:r>
      <w:r w:rsidR="00BA0732">
        <w:rPr>
          <w:rFonts w:ascii="Arial" w:hAnsi="Arial" w:cs="Arial"/>
          <w:b/>
          <w:bCs/>
          <w:sz w:val="24"/>
          <w:szCs w:val="24"/>
        </w:rPr>
        <w:t>fine</w:t>
      </w:r>
      <w:r w:rsidR="008B045F" w:rsidRPr="00BA029E">
        <w:rPr>
          <w:rFonts w:ascii="Arial" w:hAnsi="Arial" w:cs="Arial"/>
          <w:b/>
          <w:bCs/>
          <w:sz w:val="24"/>
          <w:szCs w:val="24"/>
        </w:rPr>
        <w:t>):</w:t>
      </w:r>
    </w:p>
    <w:p w14:paraId="6E240504" w14:textId="77777777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3D810656" w14:textId="55D15D13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19B02112" w14:textId="77777777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0C143AC2" w14:textId="56F3BD86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</w:t>
      </w:r>
    </w:p>
    <w:p w14:paraId="1E9A3426" w14:textId="77777777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38D4A38A" w14:textId="77777777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24C9F544" w14:textId="32A95467" w:rsidR="008B045F" w:rsidRPr="008B045F" w:rsidRDefault="008B045F" w:rsidP="00BA029E">
      <w:pPr>
        <w:spacing w:after="0" w:line="240" w:lineRule="auto"/>
        <w:ind w:left="-360"/>
        <w:rPr>
          <w:rFonts w:ascii="Arial" w:hAnsi="Arial" w:cs="Arial"/>
          <w:b/>
          <w:bCs/>
          <w:sz w:val="24"/>
          <w:szCs w:val="24"/>
        </w:rPr>
      </w:pPr>
      <w:r w:rsidRPr="008B045F">
        <w:rPr>
          <w:rFonts w:ascii="Arial" w:hAnsi="Arial" w:cs="Arial"/>
          <w:b/>
          <w:bCs/>
          <w:sz w:val="24"/>
          <w:szCs w:val="24"/>
        </w:rPr>
        <w:t>Please return the survey to:</w:t>
      </w:r>
    </w:p>
    <w:p w14:paraId="198C984B" w14:textId="77777777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4768EC99" w14:textId="578EB70D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Johnson</w:t>
      </w:r>
    </w:p>
    <w:p w14:paraId="49435658" w14:textId="7CF2246B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1403 Birch Drive</w:t>
      </w:r>
    </w:p>
    <w:p w14:paraId="7B1ABC4F" w14:textId="78F3C132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Hudson, WI  54016</w:t>
      </w:r>
    </w:p>
    <w:p w14:paraId="6925CB33" w14:textId="77777777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6A1C0AAB" w14:textId="745B3C13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B301A7">
          <w:rPr>
            <w:rStyle w:val="Hyperlink"/>
            <w:rFonts w:ascii="Arial" w:hAnsi="Arial" w:cs="Arial"/>
            <w:sz w:val="24"/>
            <w:szCs w:val="24"/>
          </w:rPr>
          <w:t>d.kent.johnson@gmail.com</w:t>
        </w:r>
      </w:hyperlink>
    </w:p>
    <w:p w14:paraId="3087EB15" w14:textId="52C4B14C" w:rsidR="008B045F" w:rsidRDefault="008B045F" w:rsidP="00BA029E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(Also steer any questions to this e-mail address)</w:t>
      </w:r>
    </w:p>
    <w:p w14:paraId="226F27B3" w14:textId="77777777" w:rsidR="008B045F" w:rsidRDefault="008B045F" w:rsidP="00771D61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5F3586DB" w14:textId="77777777" w:rsidR="007F0662" w:rsidRDefault="007F0662" w:rsidP="00A93FC1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0350F57A" w14:textId="77777777" w:rsidR="007F0662" w:rsidRPr="00C71A45" w:rsidRDefault="007F0662" w:rsidP="00A93FC1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14:paraId="44C9ADEA" w14:textId="0821D3E3" w:rsidR="00A93FC1" w:rsidRPr="00A93FC1" w:rsidRDefault="00A93FC1" w:rsidP="00A93FC1">
      <w:pPr>
        <w:spacing w:after="0" w:line="240" w:lineRule="auto"/>
        <w:ind w:left="-360"/>
        <w:rPr>
          <w:rFonts w:ascii="Arial" w:hAnsi="Arial" w:cs="Arial"/>
          <w:b/>
          <w:bCs/>
          <w:sz w:val="24"/>
          <w:szCs w:val="24"/>
        </w:rPr>
      </w:pPr>
      <w:r w:rsidRPr="00A93FC1">
        <w:rPr>
          <w:rFonts w:ascii="Arial" w:hAnsi="Arial" w:cs="Arial"/>
          <w:b/>
          <w:bCs/>
          <w:sz w:val="24"/>
          <w:szCs w:val="24"/>
        </w:rPr>
        <w:t>Thanks so much for your observations and feedback!</w:t>
      </w:r>
    </w:p>
    <w:sectPr w:rsidR="00A93FC1" w:rsidRPr="00A93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369"/>
    <w:multiLevelType w:val="hybridMultilevel"/>
    <w:tmpl w:val="AE849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45787C"/>
    <w:multiLevelType w:val="hybridMultilevel"/>
    <w:tmpl w:val="ED4AE906"/>
    <w:numStyleLink w:val="Numbered"/>
  </w:abstractNum>
  <w:abstractNum w:abstractNumId="2" w15:restartNumberingAfterBreak="0">
    <w:nsid w:val="5F73176D"/>
    <w:multiLevelType w:val="hybridMultilevel"/>
    <w:tmpl w:val="ED4AE906"/>
    <w:styleLink w:val="Numbered"/>
    <w:lvl w:ilvl="0" w:tplc="3516074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233C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A0AA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481C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34F97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4908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4763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20D1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BE9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99852714">
    <w:abstractNumId w:val="2"/>
  </w:num>
  <w:num w:numId="2" w16cid:durableId="1066302773">
    <w:abstractNumId w:val="1"/>
  </w:num>
  <w:num w:numId="3" w16cid:durableId="104564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45"/>
    <w:rsid w:val="001F5CD0"/>
    <w:rsid w:val="002D1014"/>
    <w:rsid w:val="004D3615"/>
    <w:rsid w:val="005B020E"/>
    <w:rsid w:val="00702CCB"/>
    <w:rsid w:val="00771D61"/>
    <w:rsid w:val="007B5BB2"/>
    <w:rsid w:val="007F0662"/>
    <w:rsid w:val="00826F2E"/>
    <w:rsid w:val="008B045F"/>
    <w:rsid w:val="00A93FC1"/>
    <w:rsid w:val="00A962BE"/>
    <w:rsid w:val="00BA029E"/>
    <w:rsid w:val="00BA0732"/>
    <w:rsid w:val="00C71A45"/>
    <w:rsid w:val="00C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9E7"/>
  <w15:chartTrackingRefBased/>
  <w15:docId w15:val="{B1A25F06-7005-4474-BB23-FDA10381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A4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Palatino" w:eastAsia="Arial Unicode MS" w:hAnsi="Palatino" w:cs="Arial Unicode MS"/>
      <w:color w:val="000000"/>
      <w:kern w:val="0"/>
      <w:sz w:val="30"/>
      <w:szCs w:val="30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numbering" w:customStyle="1" w:styleId="Numbered">
    <w:name w:val="Numbered"/>
    <w:rsid w:val="00C71A4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71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kent.john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Johnson</dc:creator>
  <cp:keywords/>
  <dc:description/>
  <cp:lastModifiedBy>Kent Johnson</cp:lastModifiedBy>
  <cp:revision>2</cp:revision>
  <dcterms:created xsi:type="dcterms:W3CDTF">2024-01-31T02:57:00Z</dcterms:created>
  <dcterms:modified xsi:type="dcterms:W3CDTF">2024-01-31T02:57:00Z</dcterms:modified>
</cp:coreProperties>
</file>